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2BD" w:rsidRPr="000762BD" w:rsidRDefault="000762BD" w:rsidP="000762BD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>
        <w:rPr>
          <w:rFonts w:ascii="Times New Roman" w:hAnsi="Times New Roman" w:cs="Times New Roman"/>
          <w:b/>
        </w:rPr>
        <w:t>Ответы к заданиям</w:t>
      </w:r>
      <w:r w:rsidRPr="000762BD">
        <w:rPr>
          <w:rFonts w:ascii="Times New Roman" w:hAnsi="Times New Roman" w:cs="Times New Roman"/>
          <w:b/>
        </w:rPr>
        <w:t xml:space="preserve"> школьного этапа </w:t>
      </w:r>
    </w:p>
    <w:p w:rsidR="000762BD" w:rsidRPr="000762BD" w:rsidRDefault="000762BD" w:rsidP="000762BD">
      <w:pPr>
        <w:jc w:val="center"/>
        <w:rPr>
          <w:rFonts w:ascii="Times New Roman" w:hAnsi="Times New Roman" w:cs="Times New Roman"/>
          <w:b/>
        </w:rPr>
      </w:pPr>
      <w:r w:rsidRPr="000762BD">
        <w:rPr>
          <w:rFonts w:ascii="Times New Roman" w:hAnsi="Times New Roman" w:cs="Times New Roman"/>
          <w:b/>
        </w:rPr>
        <w:t xml:space="preserve">Всероссийской олимпиады школьников по </w:t>
      </w:r>
      <w:r w:rsidR="007358FC">
        <w:rPr>
          <w:rFonts w:ascii="Times New Roman" w:hAnsi="Times New Roman" w:cs="Times New Roman"/>
          <w:b/>
        </w:rPr>
        <w:t>литературе</w:t>
      </w:r>
      <w:r w:rsidRPr="000762BD">
        <w:rPr>
          <w:rFonts w:ascii="Times New Roman" w:hAnsi="Times New Roman" w:cs="Times New Roman"/>
          <w:b/>
        </w:rPr>
        <w:t xml:space="preserve"> </w:t>
      </w:r>
    </w:p>
    <w:p w:rsidR="000762BD" w:rsidRPr="000762BD" w:rsidRDefault="000762BD" w:rsidP="000762BD">
      <w:pPr>
        <w:jc w:val="center"/>
        <w:rPr>
          <w:rFonts w:ascii="Times New Roman" w:hAnsi="Times New Roman" w:cs="Times New Roman"/>
          <w:b/>
        </w:rPr>
      </w:pPr>
      <w:r w:rsidRPr="000762BD">
        <w:rPr>
          <w:rFonts w:ascii="Times New Roman" w:hAnsi="Times New Roman" w:cs="Times New Roman"/>
          <w:b/>
        </w:rPr>
        <w:t>2016/2017 учебный год</w:t>
      </w:r>
    </w:p>
    <w:p w:rsidR="000762BD" w:rsidRDefault="000762BD" w:rsidP="00030DA4">
      <w:pPr>
        <w:jc w:val="center"/>
        <w:rPr>
          <w:rFonts w:ascii="Times New Roman" w:hAnsi="Times New Roman" w:cs="Times New Roman"/>
          <w:b/>
        </w:rPr>
      </w:pPr>
    </w:p>
    <w:p w:rsidR="00030DA4" w:rsidRPr="00477675" w:rsidRDefault="00640ADD" w:rsidP="00030D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7675">
        <w:rPr>
          <w:rFonts w:ascii="Times New Roman" w:hAnsi="Times New Roman" w:cs="Times New Roman"/>
          <w:b/>
          <w:sz w:val="28"/>
          <w:szCs w:val="28"/>
        </w:rPr>
        <w:t>1</w:t>
      </w:r>
      <w:r w:rsidR="000F7888" w:rsidRPr="00477675">
        <w:rPr>
          <w:rFonts w:ascii="Times New Roman" w:hAnsi="Times New Roman" w:cs="Times New Roman"/>
          <w:b/>
          <w:sz w:val="28"/>
          <w:szCs w:val="28"/>
        </w:rPr>
        <w:t>1</w:t>
      </w:r>
      <w:r w:rsidR="00030DA4" w:rsidRPr="00477675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030DA4" w:rsidRPr="00477675" w:rsidRDefault="00030DA4" w:rsidP="00030DA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29E6" w:rsidRPr="00AB4503" w:rsidRDefault="00F929E6" w:rsidP="00640ADD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477675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Время выполнения </w:t>
      </w:r>
      <w:r w:rsidR="00AB4503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–</w:t>
      </w:r>
      <w:r w:rsidRPr="00477675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300 минут</w:t>
      </w:r>
    </w:p>
    <w:p w:rsidR="00F929E6" w:rsidRPr="00AB4503" w:rsidRDefault="00477675" w:rsidP="00640ADD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Общий максимальный балл </w:t>
      </w:r>
      <w:r w:rsidR="00AB4503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100</w:t>
      </w:r>
    </w:p>
    <w:p w:rsidR="007E029E" w:rsidRPr="008C429C" w:rsidRDefault="007E029E" w:rsidP="00F929E6">
      <w:pPr>
        <w:rPr>
          <w:rFonts w:ascii="Times New Roman" w:hAnsi="Times New Roman" w:cs="Times New Roman"/>
          <w:b/>
        </w:rPr>
      </w:pPr>
    </w:p>
    <w:p w:rsidR="000F7888" w:rsidRPr="0087100F" w:rsidRDefault="000F7888" w:rsidP="000F7888">
      <w:pPr>
        <w:jc w:val="center"/>
        <w:rPr>
          <w:rFonts w:ascii="Times New Roman" w:eastAsia="Times New Roman" w:hAnsi="Times New Roman" w:cs="Times New Roman"/>
          <w:b/>
          <w:sz w:val="28"/>
        </w:rPr>
      </w:pPr>
      <w:r w:rsidRPr="0087100F">
        <w:rPr>
          <w:rFonts w:ascii="Times New Roman" w:eastAsia="Times New Roman" w:hAnsi="Times New Roman" w:cs="Times New Roman"/>
          <w:b/>
          <w:color w:val="auto"/>
          <w:sz w:val="28"/>
        </w:rPr>
        <w:t>Задание 1.</w:t>
      </w:r>
    </w:p>
    <w:p w:rsidR="000F7888" w:rsidRDefault="000F7888" w:rsidP="00AB4503">
      <w:pPr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С целью снижения субъективности при оценивании работ предлагается</w:t>
      </w:r>
    </w:p>
    <w:p w:rsidR="000F7888" w:rsidRDefault="000F7888" w:rsidP="00AB4503">
      <w:pPr>
        <w:jc w:val="both"/>
        <w:rPr>
          <w:rFonts w:ascii="Times New Roman" w:eastAsia="Times New Roman" w:hAnsi="Times New Roman" w:cs="Times New Roman"/>
          <w:color w:val="auto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ориентироваться на ту шкалу оценок, которая прилагается к каждому критерию. Она соответствует четырехбалльной системе: первая оценка – условная «двойка», вторая – условная «тройка», третья – условная «четвёрка», четвёртая – условная «пятерка».</w:t>
      </w:r>
    </w:p>
    <w:p w:rsidR="002F4C23" w:rsidRDefault="002F4C23" w:rsidP="00AB4503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0F7888" w:rsidRDefault="000F7888" w:rsidP="00AB4503">
      <w:pPr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    </w:t>
      </w:r>
      <w:r>
        <w:rPr>
          <w:rFonts w:ascii="Times New Roman" w:eastAsia="Times New Roman" w:hAnsi="Times New Roman" w:cs="Times New Roman"/>
          <w:b/>
          <w:color w:val="auto"/>
          <w:sz w:val="28"/>
        </w:rPr>
        <w:t>Критерии:</w:t>
      </w:r>
    </w:p>
    <w:p w:rsidR="000F7888" w:rsidRDefault="000F7888" w:rsidP="00AB4503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1. 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</w:t>
      </w:r>
    </w:p>
    <w:p w:rsidR="000F7888" w:rsidRDefault="000F7888" w:rsidP="00AB4503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</w:rPr>
        <w:t>Максимально 30 баллов.</w:t>
      </w:r>
      <w:r>
        <w:rPr>
          <w:rFonts w:ascii="Times New Roman" w:eastAsia="Times New Roman" w:hAnsi="Times New Roman" w:cs="Times New Roman"/>
          <w:color w:val="auto"/>
          <w:sz w:val="28"/>
        </w:rPr>
        <w:t xml:space="preserve"> Шкала оценок: 0 – 10 – 20 – 30</w:t>
      </w:r>
    </w:p>
    <w:p w:rsidR="000F7888" w:rsidRDefault="000F7888" w:rsidP="00AB4503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0F7888" w:rsidRDefault="000F7888" w:rsidP="00AB4503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2. Композиционная стройность работы и её стилистическая однородность. Точность формулировок, уместность цитат и отсылок к тексту произведения.</w:t>
      </w:r>
    </w:p>
    <w:p w:rsidR="000F7888" w:rsidRDefault="000F7888" w:rsidP="00AB4503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</w:rPr>
        <w:t>Максимально 15 баллов.</w:t>
      </w:r>
      <w:r>
        <w:rPr>
          <w:rFonts w:ascii="Times New Roman" w:eastAsia="Times New Roman" w:hAnsi="Times New Roman" w:cs="Times New Roman"/>
          <w:color w:val="auto"/>
          <w:sz w:val="28"/>
        </w:rPr>
        <w:t xml:space="preserve"> Шкала оценок: 0 – 5 – 10 – 15</w:t>
      </w:r>
    </w:p>
    <w:p w:rsidR="000F7888" w:rsidRDefault="000F7888" w:rsidP="00AB4503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0F7888" w:rsidRDefault="000F7888" w:rsidP="00AB4503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:rsidR="000F7888" w:rsidRDefault="000F7888" w:rsidP="00AB4503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</w:rPr>
        <w:t>Максимально 10 баллов.</w:t>
      </w:r>
      <w:r>
        <w:rPr>
          <w:rFonts w:ascii="Times New Roman" w:eastAsia="Times New Roman" w:hAnsi="Times New Roman" w:cs="Times New Roman"/>
          <w:color w:val="auto"/>
          <w:sz w:val="28"/>
        </w:rPr>
        <w:t xml:space="preserve"> Шкала оценок: 0 – 3 – 7 – 10</w:t>
      </w:r>
    </w:p>
    <w:p w:rsidR="000F7888" w:rsidRDefault="000F7888" w:rsidP="00AB4503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0F7888" w:rsidRDefault="000F7888" w:rsidP="00AB4503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4. Историко-литературная эрудиция, отсутствие фактических ошибок, уместность использовании фонового материала из области культуры и литературы.</w:t>
      </w:r>
    </w:p>
    <w:p w:rsidR="000F7888" w:rsidRDefault="000F7888" w:rsidP="00AB4503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</w:rPr>
        <w:t>Максимально 10 баллов.</w:t>
      </w:r>
      <w:r>
        <w:rPr>
          <w:rFonts w:ascii="Times New Roman" w:eastAsia="Times New Roman" w:hAnsi="Times New Roman" w:cs="Times New Roman"/>
          <w:color w:val="auto"/>
          <w:sz w:val="28"/>
        </w:rPr>
        <w:t xml:space="preserve"> Шкала оценок: 0 – 3 – 7 – 10</w:t>
      </w:r>
    </w:p>
    <w:p w:rsidR="000F7888" w:rsidRDefault="000F7888" w:rsidP="00AB4503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0F7888" w:rsidRDefault="000F7888" w:rsidP="00AB4503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5. Общая языковая и речевая грамотность (отсутствие речевых и грамматических ошибок).</w:t>
      </w:r>
    </w:p>
    <w:p w:rsidR="000F7888" w:rsidRDefault="000F7888" w:rsidP="00AB4503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 Примечание 1: сплошная проверка работы по привычным школьным критериям грамотности с полным подсчётом ошибок не предусматривается.</w:t>
      </w:r>
    </w:p>
    <w:p w:rsidR="000F7888" w:rsidRDefault="000F7888" w:rsidP="00AB4503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Примечание 2: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 </w:t>
      </w:r>
    </w:p>
    <w:p w:rsidR="000F7888" w:rsidRDefault="000F7888" w:rsidP="00AB4503">
      <w:pPr>
        <w:jc w:val="both"/>
        <w:rPr>
          <w:rFonts w:ascii="Times New Roman" w:eastAsia="Times New Roman" w:hAnsi="Times New Roman" w:cs="Times New Roman"/>
          <w:color w:val="auto"/>
          <w:sz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</w:rPr>
        <w:t>Максимально 5 баллов.</w:t>
      </w:r>
      <w:r>
        <w:rPr>
          <w:rFonts w:ascii="Times New Roman" w:eastAsia="Times New Roman" w:hAnsi="Times New Roman" w:cs="Times New Roman"/>
          <w:color w:val="auto"/>
          <w:sz w:val="28"/>
        </w:rPr>
        <w:t xml:space="preserve"> Шкала оценок: 0 – 1 – 3 – 5</w:t>
      </w:r>
    </w:p>
    <w:p w:rsidR="00477675" w:rsidRDefault="00477675" w:rsidP="00AB4503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0F7888" w:rsidRPr="00477675" w:rsidRDefault="004064DD" w:rsidP="00AB4503">
      <w:pPr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</w:rPr>
        <w:t xml:space="preserve">Максимальный балл за </w:t>
      </w:r>
      <w:r w:rsidR="007D4D2C">
        <w:rPr>
          <w:rFonts w:ascii="Times New Roman" w:eastAsia="Times New Roman" w:hAnsi="Times New Roman" w:cs="Times New Roman"/>
          <w:b/>
          <w:color w:val="auto"/>
          <w:sz w:val="28"/>
        </w:rPr>
        <w:t xml:space="preserve">задание 1: </w:t>
      </w:r>
      <w:r w:rsidR="000F7888" w:rsidRPr="00477675">
        <w:rPr>
          <w:rFonts w:ascii="Times New Roman" w:eastAsia="Times New Roman" w:hAnsi="Times New Roman" w:cs="Times New Roman"/>
          <w:b/>
          <w:color w:val="auto"/>
          <w:sz w:val="28"/>
        </w:rPr>
        <w:t>70 баллов</w:t>
      </w:r>
    </w:p>
    <w:p w:rsidR="000F7888" w:rsidRPr="0087100F" w:rsidRDefault="000F7888" w:rsidP="00AB4503">
      <w:pPr>
        <w:jc w:val="both"/>
        <w:rPr>
          <w:rFonts w:ascii="Times New Roman" w:eastAsia="Times New Roman" w:hAnsi="Times New Roman" w:cs="Times New Roman"/>
          <w:b/>
          <w:sz w:val="28"/>
        </w:rPr>
      </w:pPr>
      <w:r w:rsidRPr="0087100F">
        <w:rPr>
          <w:rFonts w:ascii="Times New Roman" w:eastAsia="Times New Roman" w:hAnsi="Times New Roman" w:cs="Times New Roman"/>
          <w:b/>
          <w:color w:val="auto"/>
          <w:sz w:val="28"/>
        </w:rPr>
        <w:t>Задание 2.</w:t>
      </w:r>
    </w:p>
    <w:p w:rsidR="000F7888" w:rsidRDefault="000F7888" w:rsidP="00AB4503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</w:rPr>
        <w:t>Символ</w:t>
      </w:r>
      <w:r w:rsidR="00C957B7">
        <w:rPr>
          <w:rFonts w:ascii="Times New Roman" w:eastAsia="Times New Roman" w:hAnsi="Times New Roman" w:cs="Times New Roman"/>
          <w:color w:val="auto"/>
          <w:sz w:val="28"/>
        </w:rPr>
        <w:t xml:space="preserve"> (</w:t>
      </w:r>
      <w:r>
        <w:rPr>
          <w:rFonts w:ascii="Times New Roman" w:eastAsia="Times New Roman" w:hAnsi="Times New Roman" w:cs="Times New Roman"/>
          <w:color w:val="auto"/>
          <w:sz w:val="28"/>
        </w:rPr>
        <w:t xml:space="preserve">от греч. symbolon </w:t>
      </w:r>
      <w:r w:rsidR="00C957B7">
        <w:rPr>
          <w:rFonts w:ascii="Times New Roman" w:eastAsia="Times New Roman" w:hAnsi="Times New Roman" w:cs="Times New Roman"/>
          <w:color w:val="auto"/>
          <w:sz w:val="28"/>
        </w:rPr>
        <w:t>–</w:t>
      </w:r>
      <w:r>
        <w:rPr>
          <w:rFonts w:ascii="Times New Roman" w:eastAsia="Times New Roman" w:hAnsi="Times New Roman" w:cs="Times New Roman"/>
          <w:color w:val="auto"/>
          <w:sz w:val="28"/>
        </w:rPr>
        <w:t xml:space="preserve"> условный опознавательный знак для членов тайной организации у древних греков) </w:t>
      </w:r>
      <w:r w:rsidR="00C957B7">
        <w:rPr>
          <w:rFonts w:ascii="Times New Roman" w:eastAsia="Times New Roman" w:hAnsi="Times New Roman" w:cs="Times New Roman"/>
          <w:color w:val="auto"/>
          <w:sz w:val="28"/>
        </w:rPr>
        <w:t>–</w:t>
      </w:r>
      <w:r>
        <w:rPr>
          <w:rFonts w:ascii="Times New Roman" w:eastAsia="Times New Roman" w:hAnsi="Times New Roman" w:cs="Times New Roman"/>
          <w:color w:val="auto"/>
          <w:sz w:val="28"/>
        </w:rPr>
        <w:t xml:space="preserve"> один из </w:t>
      </w:r>
      <w:hyperlink r:id="rId7">
        <w:r w:rsidRPr="00C957B7">
          <w:rPr>
            <w:rFonts w:ascii="Times New Roman" w:eastAsia="Times New Roman" w:hAnsi="Times New Roman" w:cs="Times New Roman"/>
            <w:color w:val="auto"/>
            <w:sz w:val="28"/>
          </w:rPr>
          <w:t>тропов</w:t>
        </w:r>
      </w:hyperlink>
      <w:r>
        <w:rPr>
          <w:rFonts w:ascii="Times New Roman" w:eastAsia="Times New Roman" w:hAnsi="Times New Roman" w:cs="Times New Roman"/>
          <w:color w:val="auto"/>
          <w:sz w:val="28"/>
        </w:rPr>
        <w:t xml:space="preserve">, состоящий в замещении наименования жизненного явления, понятия, предмета в поэтической речи </w:t>
      </w:r>
      <w:r>
        <w:rPr>
          <w:rFonts w:ascii="Times New Roman" w:eastAsia="Times New Roman" w:hAnsi="Times New Roman" w:cs="Times New Roman"/>
          <w:color w:val="auto"/>
          <w:sz w:val="28"/>
        </w:rPr>
        <w:lastRenderedPageBreak/>
        <w:t>иносказательным, условным его обозначением, чем-либо напоминающим это жизненное явление.</w:t>
      </w:r>
    </w:p>
    <w:p w:rsidR="00477675" w:rsidRPr="00477675" w:rsidRDefault="000F7888" w:rsidP="00AB4503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Например: заря, утро </w:t>
      </w:r>
      <w:r w:rsidR="00C957B7">
        <w:rPr>
          <w:rFonts w:ascii="Times New Roman" w:eastAsia="Times New Roman" w:hAnsi="Times New Roman" w:cs="Times New Roman"/>
          <w:color w:val="auto"/>
          <w:sz w:val="28"/>
        </w:rPr>
        <w:t>–</w:t>
      </w:r>
      <w:r>
        <w:rPr>
          <w:rFonts w:ascii="Times New Roman" w:eastAsia="Times New Roman" w:hAnsi="Times New Roman" w:cs="Times New Roman"/>
          <w:color w:val="auto"/>
          <w:sz w:val="28"/>
        </w:rPr>
        <w:t xml:space="preserve"> символы молодости, начала жизни; ночь </w:t>
      </w:r>
      <w:r w:rsidR="00C957B7">
        <w:rPr>
          <w:rFonts w:ascii="Times New Roman" w:eastAsia="Times New Roman" w:hAnsi="Times New Roman" w:cs="Times New Roman"/>
          <w:color w:val="auto"/>
          <w:sz w:val="28"/>
        </w:rPr>
        <w:t>–</w:t>
      </w:r>
      <w:r>
        <w:rPr>
          <w:rFonts w:ascii="Times New Roman" w:eastAsia="Times New Roman" w:hAnsi="Times New Roman" w:cs="Times New Roman"/>
          <w:color w:val="auto"/>
          <w:sz w:val="28"/>
        </w:rPr>
        <w:t xml:space="preserve"> символ смерти, конца жизни; снег </w:t>
      </w:r>
      <w:r w:rsidR="00C957B7">
        <w:rPr>
          <w:rFonts w:ascii="Times New Roman" w:eastAsia="Times New Roman" w:hAnsi="Times New Roman" w:cs="Times New Roman"/>
          <w:color w:val="auto"/>
          <w:sz w:val="28"/>
        </w:rPr>
        <w:t>–</w:t>
      </w:r>
      <w:r>
        <w:rPr>
          <w:rFonts w:ascii="Times New Roman" w:eastAsia="Times New Roman" w:hAnsi="Times New Roman" w:cs="Times New Roman"/>
          <w:color w:val="auto"/>
          <w:sz w:val="28"/>
        </w:rPr>
        <w:t xml:space="preserve"> символ холода, холодного чувства, отчуждения и т. д. </w:t>
      </w:r>
    </w:p>
    <w:p w:rsidR="000F7888" w:rsidRDefault="000F7888" w:rsidP="00AB4503">
      <w:pPr>
        <w:jc w:val="both"/>
        <w:rPr>
          <w:rFonts w:ascii="Times New Roman" w:eastAsia="Times New Roman" w:hAnsi="Times New Roman" w:cs="Times New Roman"/>
          <w:color w:val="auto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Система символов, в которые вкладывался особый мистический смысл, лежала в основе условного, искажающего действительность изображения жизни, характерного для </w:t>
      </w:r>
      <w:hyperlink r:id="rId8">
        <w:r>
          <w:rPr>
            <w:rFonts w:ascii="Times New Roman" w:eastAsia="Times New Roman" w:hAnsi="Times New Roman" w:cs="Times New Roman"/>
            <w:color w:val="auto"/>
            <w:sz w:val="28"/>
            <w:u w:val="single"/>
          </w:rPr>
          <w:t>символизма</w:t>
        </w:r>
      </w:hyperlink>
      <w:r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  <w:r w:rsidR="00C957B7">
        <w:rPr>
          <w:rFonts w:ascii="Times New Roman" w:eastAsia="Times New Roman" w:hAnsi="Times New Roman" w:cs="Times New Roman"/>
          <w:color w:val="auto"/>
          <w:sz w:val="28"/>
        </w:rPr>
        <w:t xml:space="preserve">– </w:t>
      </w:r>
      <w:r>
        <w:rPr>
          <w:rFonts w:ascii="Times New Roman" w:eastAsia="Times New Roman" w:hAnsi="Times New Roman" w:cs="Times New Roman"/>
          <w:color w:val="auto"/>
          <w:sz w:val="28"/>
        </w:rPr>
        <w:t xml:space="preserve">литературного течения упадочной дворянско-буржуазной литературы конца XIX </w:t>
      </w:r>
      <w:r w:rsidR="00C957B7">
        <w:rPr>
          <w:rFonts w:ascii="Times New Roman" w:eastAsia="Times New Roman" w:hAnsi="Times New Roman" w:cs="Times New Roman"/>
          <w:color w:val="auto"/>
          <w:sz w:val="28"/>
        </w:rPr>
        <w:t>–</w:t>
      </w:r>
      <w:r>
        <w:rPr>
          <w:rFonts w:ascii="Times New Roman" w:eastAsia="Times New Roman" w:hAnsi="Times New Roman" w:cs="Times New Roman"/>
          <w:color w:val="auto"/>
          <w:sz w:val="28"/>
        </w:rPr>
        <w:t xml:space="preserve"> начала XX в. </w:t>
      </w:r>
    </w:p>
    <w:p w:rsidR="000F7888" w:rsidRDefault="000F7888" w:rsidP="00AB4503">
      <w:pPr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Символом называют также художественный образ, воплощающий в себе с наибольшей выразительностью характерные черты какого-либо явления, его определяющую идею. </w:t>
      </w:r>
    </w:p>
    <w:p w:rsidR="000F7888" w:rsidRDefault="000F7888" w:rsidP="00AB4503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0F7888" w:rsidRDefault="00C957B7" w:rsidP="00AB4503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 xml:space="preserve">Определение символа – </w:t>
      </w:r>
      <w:r w:rsidR="000F7888">
        <w:rPr>
          <w:rFonts w:ascii="Times New Roman" w:eastAsia="Times New Roman" w:hAnsi="Times New Roman" w:cs="Times New Roman"/>
          <w:color w:val="auto"/>
          <w:sz w:val="28"/>
        </w:rPr>
        <w:t>до</w:t>
      </w:r>
      <w:r w:rsidR="00676A33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  <w:r w:rsidR="000F7888">
        <w:rPr>
          <w:rFonts w:ascii="Times New Roman" w:eastAsia="Times New Roman" w:hAnsi="Times New Roman" w:cs="Times New Roman"/>
          <w:color w:val="auto"/>
          <w:sz w:val="28"/>
        </w:rPr>
        <w:t>15 баллов</w:t>
      </w:r>
    </w:p>
    <w:p w:rsidR="000F7888" w:rsidRDefault="000F7888" w:rsidP="00AB4503">
      <w:pPr>
        <w:jc w:val="both"/>
        <w:rPr>
          <w:rFonts w:ascii="Times New Roman" w:eastAsia="Times New Roman" w:hAnsi="Times New Roman" w:cs="Times New Roman"/>
          <w:color w:val="auto"/>
          <w:sz w:val="28"/>
        </w:rPr>
      </w:pPr>
      <w:r>
        <w:rPr>
          <w:rFonts w:ascii="Times New Roman" w:eastAsia="Times New Roman" w:hAnsi="Times New Roman" w:cs="Times New Roman"/>
          <w:color w:val="auto"/>
          <w:sz w:val="28"/>
        </w:rPr>
        <w:t>Примеры - до 15 баллов</w:t>
      </w:r>
    </w:p>
    <w:p w:rsidR="003357EF" w:rsidRDefault="003357EF" w:rsidP="00AB4503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0F7888" w:rsidRPr="003357EF" w:rsidRDefault="003357EF" w:rsidP="00AB4503">
      <w:pPr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</w:rPr>
        <w:t xml:space="preserve">Максимальный балл за </w:t>
      </w:r>
      <w:r w:rsidR="00AB4503">
        <w:rPr>
          <w:rFonts w:ascii="Times New Roman" w:eastAsia="Times New Roman" w:hAnsi="Times New Roman" w:cs="Times New Roman"/>
          <w:b/>
          <w:color w:val="auto"/>
          <w:sz w:val="28"/>
        </w:rPr>
        <w:t xml:space="preserve">задание 2: </w:t>
      </w:r>
      <w:r w:rsidR="000F7888" w:rsidRPr="003357EF">
        <w:rPr>
          <w:rFonts w:ascii="Times New Roman" w:eastAsia="Times New Roman" w:hAnsi="Times New Roman" w:cs="Times New Roman"/>
          <w:b/>
          <w:color w:val="auto"/>
          <w:sz w:val="28"/>
        </w:rPr>
        <w:t>30 баллов</w:t>
      </w:r>
    </w:p>
    <w:p w:rsidR="007C62BD" w:rsidRPr="008C429C" w:rsidRDefault="007C62BD" w:rsidP="00AB4503">
      <w:pPr>
        <w:jc w:val="both"/>
        <w:rPr>
          <w:rFonts w:ascii="Times New Roman" w:hAnsi="Times New Roman" w:cs="Times New Roman"/>
          <w:b/>
        </w:rPr>
      </w:pPr>
    </w:p>
    <w:sectPr w:rsidR="007C62BD" w:rsidRPr="008C429C" w:rsidSect="00843CA3">
      <w:pgSz w:w="11909" w:h="16838" w:code="9"/>
      <w:pgMar w:top="426" w:right="567" w:bottom="567" w:left="1134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0E92" w:rsidRDefault="00280E92" w:rsidP="000C6B0A">
      <w:r>
        <w:separator/>
      </w:r>
    </w:p>
  </w:endnote>
  <w:endnote w:type="continuationSeparator" w:id="0">
    <w:p w:rsidR="00280E92" w:rsidRDefault="00280E92" w:rsidP="000C6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0E92" w:rsidRDefault="00280E92"/>
  </w:footnote>
  <w:footnote w:type="continuationSeparator" w:id="0">
    <w:p w:rsidR="00280E92" w:rsidRDefault="00280E9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E33CA"/>
    <w:multiLevelType w:val="multilevel"/>
    <w:tmpl w:val="33DE38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31C43"/>
    <w:multiLevelType w:val="multilevel"/>
    <w:tmpl w:val="B8A8A2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8640CB"/>
    <w:multiLevelType w:val="multilevel"/>
    <w:tmpl w:val="FCDAC2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8C3B49"/>
    <w:multiLevelType w:val="multilevel"/>
    <w:tmpl w:val="2D0ECD3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127B9D"/>
    <w:multiLevelType w:val="hybridMultilevel"/>
    <w:tmpl w:val="5C8E2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24508A"/>
    <w:multiLevelType w:val="multilevel"/>
    <w:tmpl w:val="F04C28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BD76A62"/>
    <w:multiLevelType w:val="multilevel"/>
    <w:tmpl w:val="FDFAEF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22E22D3"/>
    <w:multiLevelType w:val="multilevel"/>
    <w:tmpl w:val="41722A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7195A4A"/>
    <w:multiLevelType w:val="multilevel"/>
    <w:tmpl w:val="3E70BC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ABC3287"/>
    <w:multiLevelType w:val="multilevel"/>
    <w:tmpl w:val="3286C0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2DA08E1"/>
    <w:multiLevelType w:val="multilevel"/>
    <w:tmpl w:val="9E1AD0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3F038F5"/>
    <w:multiLevelType w:val="multilevel"/>
    <w:tmpl w:val="B40832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A906B46"/>
    <w:multiLevelType w:val="multilevel"/>
    <w:tmpl w:val="C1186B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7"/>
  </w:num>
  <w:num w:numId="3">
    <w:abstractNumId w:val="2"/>
  </w:num>
  <w:num w:numId="4">
    <w:abstractNumId w:val="5"/>
  </w:num>
  <w:num w:numId="5">
    <w:abstractNumId w:val="10"/>
  </w:num>
  <w:num w:numId="6">
    <w:abstractNumId w:val="11"/>
  </w:num>
  <w:num w:numId="7">
    <w:abstractNumId w:val="8"/>
  </w:num>
  <w:num w:numId="8">
    <w:abstractNumId w:val="1"/>
  </w:num>
  <w:num w:numId="9">
    <w:abstractNumId w:val="0"/>
  </w:num>
  <w:num w:numId="10">
    <w:abstractNumId w:val="9"/>
  </w:num>
  <w:num w:numId="11">
    <w:abstractNumId w:val="6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B0A"/>
    <w:rsid w:val="00030DA4"/>
    <w:rsid w:val="00040169"/>
    <w:rsid w:val="00045F7D"/>
    <w:rsid w:val="00066CA2"/>
    <w:rsid w:val="000762BD"/>
    <w:rsid w:val="00076FF4"/>
    <w:rsid w:val="00083FFE"/>
    <w:rsid w:val="000B42BD"/>
    <w:rsid w:val="000C6B0A"/>
    <w:rsid w:val="000E38DB"/>
    <w:rsid w:val="000F7888"/>
    <w:rsid w:val="000F7B7D"/>
    <w:rsid w:val="0013038A"/>
    <w:rsid w:val="00133C79"/>
    <w:rsid w:val="001547AC"/>
    <w:rsid w:val="00161100"/>
    <w:rsid w:val="00165A26"/>
    <w:rsid w:val="00175336"/>
    <w:rsid w:val="00185ECE"/>
    <w:rsid w:val="00190814"/>
    <w:rsid w:val="001D69E9"/>
    <w:rsid w:val="001D7CE2"/>
    <w:rsid w:val="001E5BDB"/>
    <w:rsid w:val="0026400C"/>
    <w:rsid w:val="00280E92"/>
    <w:rsid w:val="002A40B1"/>
    <w:rsid w:val="002C1E65"/>
    <w:rsid w:val="002C6552"/>
    <w:rsid w:val="002F4C23"/>
    <w:rsid w:val="003014A2"/>
    <w:rsid w:val="00317182"/>
    <w:rsid w:val="003357EF"/>
    <w:rsid w:val="00362DAA"/>
    <w:rsid w:val="00387933"/>
    <w:rsid w:val="00397C4D"/>
    <w:rsid w:val="004064DD"/>
    <w:rsid w:val="0042108A"/>
    <w:rsid w:val="00431443"/>
    <w:rsid w:val="00431D7E"/>
    <w:rsid w:val="00453B9A"/>
    <w:rsid w:val="00472F70"/>
    <w:rsid w:val="00477675"/>
    <w:rsid w:val="00495600"/>
    <w:rsid w:val="004A5BF3"/>
    <w:rsid w:val="005064A4"/>
    <w:rsid w:val="00553069"/>
    <w:rsid w:val="00580101"/>
    <w:rsid w:val="005B6960"/>
    <w:rsid w:val="005C46BC"/>
    <w:rsid w:val="005C65E5"/>
    <w:rsid w:val="006338C6"/>
    <w:rsid w:val="00640ADD"/>
    <w:rsid w:val="00657D4D"/>
    <w:rsid w:val="00661B19"/>
    <w:rsid w:val="00676A33"/>
    <w:rsid w:val="00677D31"/>
    <w:rsid w:val="00692F61"/>
    <w:rsid w:val="006D33E8"/>
    <w:rsid w:val="006F3888"/>
    <w:rsid w:val="006F4EC9"/>
    <w:rsid w:val="006F5886"/>
    <w:rsid w:val="00716616"/>
    <w:rsid w:val="00723472"/>
    <w:rsid w:val="00726B32"/>
    <w:rsid w:val="007358FC"/>
    <w:rsid w:val="0073747E"/>
    <w:rsid w:val="0078615D"/>
    <w:rsid w:val="0079492E"/>
    <w:rsid w:val="007972B3"/>
    <w:rsid w:val="007B35F7"/>
    <w:rsid w:val="007C62BD"/>
    <w:rsid w:val="007D4D2C"/>
    <w:rsid w:val="007D66C6"/>
    <w:rsid w:val="007E029E"/>
    <w:rsid w:val="007F2353"/>
    <w:rsid w:val="00843CA3"/>
    <w:rsid w:val="0087100F"/>
    <w:rsid w:val="0087324B"/>
    <w:rsid w:val="00881FD0"/>
    <w:rsid w:val="00882C10"/>
    <w:rsid w:val="0088450F"/>
    <w:rsid w:val="008A4060"/>
    <w:rsid w:val="008C429C"/>
    <w:rsid w:val="00922DFB"/>
    <w:rsid w:val="00937AFD"/>
    <w:rsid w:val="00943A20"/>
    <w:rsid w:val="00956205"/>
    <w:rsid w:val="009A2E14"/>
    <w:rsid w:val="009A6E26"/>
    <w:rsid w:val="009D6983"/>
    <w:rsid w:val="00A13D0E"/>
    <w:rsid w:val="00A14F10"/>
    <w:rsid w:val="00A23D46"/>
    <w:rsid w:val="00A61904"/>
    <w:rsid w:val="00A66159"/>
    <w:rsid w:val="00AA174C"/>
    <w:rsid w:val="00AA53A3"/>
    <w:rsid w:val="00AB2599"/>
    <w:rsid w:val="00AB4503"/>
    <w:rsid w:val="00B240B7"/>
    <w:rsid w:val="00B5157B"/>
    <w:rsid w:val="00B66906"/>
    <w:rsid w:val="00B93F5C"/>
    <w:rsid w:val="00BA1BCA"/>
    <w:rsid w:val="00BC59B8"/>
    <w:rsid w:val="00BC6E21"/>
    <w:rsid w:val="00BE4C5D"/>
    <w:rsid w:val="00C234C1"/>
    <w:rsid w:val="00C2631F"/>
    <w:rsid w:val="00C75189"/>
    <w:rsid w:val="00C85F8B"/>
    <w:rsid w:val="00C957B7"/>
    <w:rsid w:val="00C97C86"/>
    <w:rsid w:val="00CA3213"/>
    <w:rsid w:val="00CA6C07"/>
    <w:rsid w:val="00CB596E"/>
    <w:rsid w:val="00CD1EEE"/>
    <w:rsid w:val="00CE0BFA"/>
    <w:rsid w:val="00CE23A9"/>
    <w:rsid w:val="00D23437"/>
    <w:rsid w:val="00D46BA2"/>
    <w:rsid w:val="00D77B48"/>
    <w:rsid w:val="00D923A4"/>
    <w:rsid w:val="00DA4770"/>
    <w:rsid w:val="00E25CF8"/>
    <w:rsid w:val="00E640F3"/>
    <w:rsid w:val="00EA74F4"/>
    <w:rsid w:val="00F048FF"/>
    <w:rsid w:val="00F10542"/>
    <w:rsid w:val="00F14C9F"/>
    <w:rsid w:val="00F20270"/>
    <w:rsid w:val="00F36170"/>
    <w:rsid w:val="00F929E6"/>
    <w:rsid w:val="00FE02ED"/>
    <w:rsid w:val="00FF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6B49A7F-9E62-4445-ABBB-837852705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C6B0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C6B0A"/>
    <w:rPr>
      <w:color w:val="000080"/>
      <w:u w:val="single"/>
    </w:rPr>
  </w:style>
  <w:style w:type="character" w:customStyle="1" w:styleId="a4">
    <w:name w:val="Основной текст_"/>
    <w:basedOn w:val="a0"/>
    <w:link w:val="1"/>
    <w:rsid w:val="000C6B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5">
    <w:name w:val="Основной текст + Полужирный"/>
    <w:basedOn w:val="a4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">
    <w:name w:val="Основной текст (2)_"/>
    <w:basedOn w:val="a0"/>
    <w:link w:val="20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0">
    <w:name w:val="Заголовок №1_"/>
    <w:basedOn w:val="a0"/>
    <w:link w:val="11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Подпись к таблице_"/>
    <w:basedOn w:val="a0"/>
    <w:link w:val="a7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95pt">
    <w:name w:val="Основной текст + 9;5 pt;Полужирный"/>
    <w:basedOn w:val="a4"/>
    <w:rsid w:val="000C6B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21">
    <w:name w:val="Подпись к таблице (2)_"/>
    <w:basedOn w:val="a0"/>
    <w:link w:val="22"/>
    <w:rsid w:val="000C6B0A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15pt">
    <w:name w:val="Основной текст + 11;5 pt"/>
    <w:basedOn w:val="a4"/>
    <w:rsid w:val="000C6B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8">
    <w:name w:val="Колонтитул_"/>
    <w:basedOn w:val="a0"/>
    <w:link w:val="a9"/>
    <w:rsid w:val="000C6B0A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a">
    <w:name w:val="Колонтитул"/>
    <w:basedOn w:val="a8"/>
    <w:rsid w:val="000C6B0A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1">
    <w:name w:val="Основной текст1"/>
    <w:basedOn w:val="a"/>
    <w:link w:val="a4"/>
    <w:rsid w:val="000C6B0A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0">
    <w:name w:val="Основной текст (2)"/>
    <w:basedOn w:val="a"/>
    <w:link w:val="2"/>
    <w:rsid w:val="000C6B0A"/>
    <w:pPr>
      <w:shd w:val="clear" w:color="auto" w:fill="FFFFFF"/>
      <w:spacing w:before="240" w:line="254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1">
    <w:name w:val="Заголовок №1"/>
    <w:basedOn w:val="a"/>
    <w:link w:val="10"/>
    <w:rsid w:val="000C6B0A"/>
    <w:pPr>
      <w:shd w:val="clear" w:color="auto" w:fill="FFFFFF"/>
      <w:spacing w:line="250" w:lineRule="exact"/>
      <w:jc w:val="both"/>
      <w:outlineLvl w:val="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7">
    <w:name w:val="Подпись к таблице"/>
    <w:basedOn w:val="a"/>
    <w:link w:val="a6"/>
    <w:rsid w:val="000C6B0A"/>
    <w:pPr>
      <w:shd w:val="clear" w:color="auto" w:fill="FFFFFF"/>
      <w:spacing w:line="254" w:lineRule="exact"/>
      <w:ind w:firstLine="142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2">
    <w:name w:val="Подпись к таблице (2)"/>
    <w:basedOn w:val="a"/>
    <w:link w:val="21"/>
    <w:rsid w:val="000C6B0A"/>
    <w:pPr>
      <w:shd w:val="clear" w:color="auto" w:fill="FFFFFF"/>
      <w:spacing w:line="245" w:lineRule="exact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a9">
    <w:name w:val="Колонтитул"/>
    <w:basedOn w:val="a"/>
    <w:link w:val="a8"/>
    <w:rsid w:val="000C6B0A"/>
    <w:pPr>
      <w:shd w:val="clear" w:color="auto" w:fill="FFFFFF"/>
      <w:spacing w:line="0" w:lineRule="atLeast"/>
    </w:pPr>
    <w:rPr>
      <w:rFonts w:ascii="Calibri" w:eastAsia="Calibri" w:hAnsi="Calibri" w:cs="Calibri"/>
      <w:b/>
      <w:bCs/>
      <w:sz w:val="19"/>
      <w:szCs w:val="19"/>
    </w:rPr>
  </w:style>
  <w:style w:type="paragraph" w:styleId="ab">
    <w:name w:val="List Paragraph"/>
    <w:basedOn w:val="a"/>
    <w:uiPriority w:val="34"/>
    <w:qFormat/>
    <w:rsid w:val="00EA74F4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semiHidden/>
    <w:unhideWhenUsed/>
    <w:rsid w:val="0079492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79492E"/>
    <w:rPr>
      <w:color w:val="000000"/>
    </w:rPr>
  </w:style>
  <w:style w:type="paragraph" w:styleId="ae">
    <w:name w:val="footer"/>
    <w:basedOn w:val="a"/>
    <w:link w:val="af"/>
    <w:uiPriority w:val="99"/>
    <w:semiHidden/>
    <w:unhideWhenUsed/>
    <w:rsid w:val="0079492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79492E"/>
    <w:rPr>
      <w:color w:val="000000"/>
    </w:rPr>
  </w:style>
  <w:style w:type="paragraph" w:customStyle="1" w:styleId="23">
    <w:name w:val="Основной текст2"/>
    <w:basedOn w:val="a"/>
    <w:rsid w:val="00045F7D"/>
    <w:pPr>
      <w:shd w:val="clear" w:color="auto" w:fill="FFFFFF"/>
      <w:spacing w:line="25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styleId="af0">
    <w:name w:val="No Spacing"/>
    <w:uiPriority w:val="1"/>
    <w:qFormat/>
    <w:rsid w:val="00692F61"/>
    <w:rPr>
      <w:color w:val="000000"/>
    </w:rPr>
  </w:style>
  <w:style w:type="paragraph" w:styleId="af1">
    <w:name w:val="Balloon Text"/>
    <w:basedOn w:val="a"/>
    <w:link w:val="af2"/>
    <w:uiPriority w:val="99"/>
    <w:semiHidden/>
    <w:unhideWhenUsed/>
    <w:rsid w:val="00843CA3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43CA3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xt.php?t=180a" TargetMode="External"/><Relationship Id="rId3" Type="http://schemas.openxmlformats.org/officeDocument/2006/relationships/settings" Target="settings.xml"/><Relationship Id="rId7" Type="http://schemas.openxmlformats.org/officeDocument/2006/relationships/hyperlink" Target="text.php?t=191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26</cp:revision>
  <cp:lastPrinted>2016-10-05T14:58:00Z</cp:lastPrinted>
  <dcterms:created xsi:type="dcterms:W3CDTF">2016-09-15T10:19:00Z</dcterms:created>
  <dcterms:modified xsi:type="dcterms:W3CDTF">2016-10-05T14:59:00Z</dcterms:modified>
</cp:coreProperties>
</file>